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C7" w:rsidRDefault="005B6A4B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B445C7" w:rsidRDefault="005B6A4B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B445C7" w:rsidRDefault="005B6A4B">
      <w:pPr>
        <w:jc w:val="center"/>
      </w:pPr>
      <w:r>
        <w:rPr>
          <w:b/>
          <w:sz w:val="32"/>
        </w:rPr>
        <w:t>ПРОТОКОЛ</w:t>
      </w:r>
    </w:p>
    <w:p w:rsidR="00B445C7" w:rsidRDefault="005B6A4B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Пятимандатному избирательному округу № 4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B445C7">
        <w:trPr>
          <w:cantSplit/>
          <w:jc w:val="center"/>
        </w:trPr>
        <w:tc>
          <w:tcPr>
            <w:tcW w:w="9100" w:type="dxa"/>
            <w:vAlign w:val="bottom"/>
          </w:tcPr>
          <w:p w:rsidR="00B445C7" w:rsidRDefault="005B6A4B">
            <w:pPr>
              <w:spacing w:before="120"/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00" w:type="dxa"/>
            <w:vAlign w:val="bottom"/>
          </w:tcPr>
          <w:p w:rsidR="00B445C7" w:rsidRDefault="005B6A4B">
            <w:pPr>
              <w:spacing w:before="120"/>
              <w:jc w:val="center"/>
            </w:pPr>
            <w:r>
              <w:t>7</w:t>
            </w:r>
          </w:p>
        </w:tc>
      </w:tr>
      <w:tr w:rsidR="00B445C7">
        <w:trPr>
          <w:cantSplit/>
          <w:jc w:val="center"/>
        </w:trPr>
        <w:tc>
          <w:tcPr>
            <w:tcW w:w="9100" w:type="dxa"/>
            <w:vAlign w:val="bottom"/>
          </w:tcPr>
          <w:p w:rsidR="00B445C7" w:rsidRDefault="005B6A4B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00" w:type="dxa"/>
            <w:vAlign w:val="bottom"/>
          </w:tcPr>
          <w:p w:rsidR="00B445C7" w:rsidRDefault="005B6A4B">
            <w:pPr>
              <w:spacing w:before="120"/>
              <w:jc w:val="center"/>
            </w:pPr>
            <w:r>
              <w:t>7</w:t>
            </w:r>
          </w:p>
        </w:tc>
      </w:tr>
      <w:tr w:rsidR="00B445C7">
        <w:trPr>
          <w:cantSplit/>
          <w:jc w:val="center"/>
        </w:trPr>
        <w:tc>
          <w:tcPr>
            <w:tcW w:w="9100" w:type="dxa"/>
            <w:vAlign w:val="bottom"/>
          </w:tcPr>
          <w:p w:rsidR="00B445C7" w:rsidRDefault="005B6A4B">
            <w:pPr>
              <w:spacing w:before="120"/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B445C7" w:rsidRDefault="005B6A4B">
            <w:pPr>
              <w:spacing w:before="120"/>
              <w:jc w:val="center"/>
            </w:pPr>
            <w:r>
              <w:t>0</w:t>
            </w:r>
          </w:p>
        </w:tc>
      </w:tr>
      <w:tr w:rsidR="00B445C7">
        <w:trPr>
          <w:cantSplit/>
          <w:jc w:val="center"/>
        </w:trPr>
        <w:tc>
          <w:tcPr>
            <w:tcW w:w="9100" w:type="dxa"/>
            <w:vAlign w:val="bottom"/>
          </w:tcPr>
          <w:p w:rsidR="00B445C7" w:rsidRDefault="005B6A4B">
            <w:pPr>
              <w:spacing w:before="120"/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B445C7" w:rsidRDefault="005B6A4B">
            <w:pPr>
              <w:spacing w:before="120"/>
              <w:jc w:val="center"/>
            </w:pPr>
            <w:r>
              <w:t>0</w:t>
            </w:r>
          </w:p>
        </w:tc>
      </w:tr>
    </w:tbl>
    <w:p w:rsidR="00B445C7" w:rsidRDefault="005B6A4B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90"/>
      </w:tblGrid>
      <w:tr w:rsidR="00B445C7">
        <w:trPr>
          <w:cantSplit/>
          <w:jc w:val="center"/>
        </w:trPr>
        <w:tc>
          <w:tcPr>
            <w:tcW w:w="10200" w:type="dxa"/>
          </w:tcPr>
          <w:p w:rsidR="00B445C7" w:rsidRDefault="005B6A4B">
            <w:pPr>
              <w:jc w:val="both"/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B445C7" w:rsidRDefault="005B6A4B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B445C7" w:rsidRDefault="005B6A4B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B445C7" w:rsidRDefault="005B6A4B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B445C7" w:rsidRDefault="005B6A4B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B445C7" w:rsidRDefault="005B6A4B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B445C7" w:rsidRDefault="005B6A4B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B445C7" w:rsidRDefault="005B6A4B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B445C7" w:rsidRDefault="005B6A4B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B445C7" w:rsidRDefault="005B6A4B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B445C7" w:rsidRDefault="005B6A4B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B445C7" w:rsidRDefault="005B6A4B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B445C7" w:rsidRDefault="005B6A4B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B445C7" w:rsidRDefault="005B6A4B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B445C7" w:rsidRDefault="005B6A4B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5B6A4B" w:rsidTr="005B6A4B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B445C7" w:rsidRDefault="005B6A4B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B445C7" w:rsidRDefault="005B6A4B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lastRenderedPageBreak/>
              <w:t>13</w:t>
            </w:r>
          </w:p>
        </w:tc>
        <w:tc>
          <w:tcPr>
            <w:tcW w:w="7544" w:type="dxa"/>
          </w:tcPr>
          <w:p w:rsidR="00B445C7" w:rsidRDefault="005B6A4B">
            <w:proofErr w:type="spellStart"/>
            <w:r>
              <w:t>Баевский</w:t>
            </w:r>
            <w:proofErr w:type="spellEnd"/>
            <w:r>
              <w:t xml:space="preserve"> Александр Янович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14</w:t>
            </w:r>
          </w:p>
        </w:tc>
        <w:tc>
          <w:tcPr>
            <w:tcW w:w="7544" w:type="dxa"/>
          </w:tcPr>
          <w:p w:rsidR="00B445C7" w:rsidRDefault="005B6A4B">
            <w:r>
              <w:t>Исаева Екатерина Викторовна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B445C7" w:rsidRDefault="005B6A4B">
            <w:proofErr w:type="spellStart"/>
            <w:r>
              <w:t>Курдин</w:t>
            </w:r>
            <w:proofErr w:type="spellEnd"/>
            <w:r>
              <w:t xml:space="preserve"> Михаил Юрьевич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B445C7" w:rsidRDefault="005B6A4B">
            <w:proofErr w:type="spellStart"/>
            <w:r>
              <w:t>Макартычан</w:t>
            </w:r>
            <w:proofErr w:type="spellEnd"/>
            <w:r>
              <w:t xml:space="preserve"> Жанна Сергеевна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B445C7" w:rsidRDefault="005B6A4B">
            <w:r>
              <w:t xml:space="preserve">Пашаев </w:t>
            </w:r>
            <w:proofErr w:type="spellStart"/>
            <w:r>
              <w:t>Замир</w:t>
            </w:r>
            <w:proofErr w:type="spellEnd"/>
            <w:r>
              <w:t xml:space="preserve"> </w:t>
            </w:r>
            <w:proofErr w:type="spellStart"/>
            <w:r>
              <w:t>Гаджиэскерович</w:t>
            </w:r>
            <w:proofErr w:type="spellEnd"/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B445C7" w:rsidRDefault="005B6A4B">
            <w:r>
              <w:t>Петраков Петр Александрович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19</w:t>
            </w:r>
          </w:p>
        </w:tc>
        <w:tc>
          <w:tcPr>
            <w:tcW w:w="7544" w:type="dxa"/>
          </w:tcPr>
          <w:p w:rsidR="00B445C7" w:rsidRDefault="005B6A4B">
            <w:r>
              <w:t>Петрушин Иван Анатольевич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20</w:t>
            </w:r>
          </w:p>
        </w:tc>
        <w:tc>
          <w:tcPr>
            <w:tcW w:w="7544" w:type="dxa"/>
          </w:tcPr>
          <w:p w:rsidR="00B445C7" w:rsidRDefault="005B6A4B">
            <w:r>
              <w:t>Решетова Инна Александровна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B445C7">
        <w:trPr>
          <w:cantSplit/>
          <w:trHeight w:val="566"/>
          <w:jc w:val="center"/>
        </w:trPr>
        <w:tc>
          <w:tcPr>
            <w:tcW w:w="680" w:type="dxa"/>
          </w:tcPr>
          <w:p w:rsidR="00B445C7" w:rsidRDefault="005B6A4B">
            <w:pPr>
              <w:jc w:val="center"/>
            </w:pPr>
            <w:r>
              <w:t>21</w:t>
            </w:r>
          </w:p>
        </w:tc>
        <w:tc>
          <w:tcPr>
            <w:tcW w:w="7544" w:type="dxa"/>
          </w:tcPr>
          <w:p w:rsidR="00B445C7" w:rsidRDefault="005B6A4B">
            <w:r>
              <w:t>Фидиев Сергей Николаевич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B445C7" w:rsidRDefault="005B6A4B">
            <w:pPr>
              <w:jc w:val="center"/>
            </w:pPr>
            <w:r>
              <w:rPr>
                <w:sz w:val="32"/>
              </w:rPr>
              <w:t>1</w:t>
            </w:r>
          </w:p>
        </w:tc>
      </w:tr>
    </w:tbl>
    <w:p w:rsidR="00B445C7" w:rsidRDefault="005B6A4B">
      <w:r>
        <w:t xml:space="preserve"> </w:t>
      </w:r>
    </w:p>
    <w:p w:rsidR="00B445C7" w:rsidRDefault="005B6A4B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B445C7">
        <w:trPr>
          <w:cantSplit/>
          <w:jc w:val="center"/>
        </w:trPr>
        <w:tc>
          <w:tcPr>
            <w:tcW w:w="3970" w:type="dxa"/>
          </w:tcPr>
          <w:p w:rsidR="00B445C7" w:rsidRDefault="00B445C7"/>
        </w:tc>
        <w:tc>
          <w:tcPr>
            <w:tcW w:w="2835" w:type="dxa"/>
          </w:tcPr>
          <w:p w:rsidR="00B445C7" w:rsidRDefault="005B6A4B">
            <w:r>
              <w:t>абсолютное:</w:t>
            </w:r>
          </w:p>
        </w:tc>
        <w:tc>
          <w:tcPr>
            <w:tcW w:w="2835" w:type="dxa"/>
          </w:tcPr>
          <w:p w:rsidR="00B445C7" w:rsidRDefault="005B6A4B">
            <w:r>
              <w:t>5508</w:t>
            </w:r>
          </w:p>
        </w:tc>
      </w:tr>
      <w:tr w:rsidR="00B445C7">
        <w:trPr>
          <w:cantSplit/>
          <w:jc w:val="center"/>
        </w:trPr>
        <w:tc>
          <w:tcPr>
            <w:tcW w:w="3970" w:type="dxa"/>
          </w:tcPr>
          <w:p w:rsidR="00B445C7" w:rsidRDefault="00B445C7"/>
        </w:tc>
        <w:tc>
          <w:tcPr>
            <w:tcW w:w="2835" w:type="dxa"/>
          </w:tcPr>
          <w:p w:rsidR="00B445C7" w:rsidRDefault="005B6A4B">
            <w:r>
              <w:t>в процентах:</w:t>
            </w:r>
          </w:p>
        </w:tc>
        <w:tc>
          <w:tcPr>
            <w:tcW w:w="2835" w:type="dxa"/>
          </w:tcPr>
          <w:p w:rsidR="00B445C7" w:rsidRDefault="005B6A4B">
            <w:r>
              <w:t>88,31%</w:t>
            </w:r>
          </w:p>
        </w:tc>
      </w:tr>
    </w:tbl>
    <w:p w:rsidR="00B445C7" w:rsidRDefault="005B6A4B">
      <w:r>
        <w:t xml:space="preserve"> </w:t>
      </w:r>
    </w:p>
    <w:p w:rsidR="00B445C7" w:rsidRDefault="005B6A4B">
      <w:pPr>
        <w:jc w:val="both"/>
      </w:pPr>
      <w:r>
        <w:t xml:space="preserve">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Пятимандатному избирательному округу № 4 избранными признаются зарегистрированные кандидаты: Решетова Инна Александровна, </w:t>
      </w:r>
      <w:proofErr w:type="spellStart"/>
      <w:r>
        <w:t>Макартычан</w:t>
      </w:r>
      <w:proofErr w:type="spellEnd"/>
      <w:r>
        <w:t xml:space="preserve"> Жанна Сергеевна, Петрушин Иван Анатольевич, </w:t>
      </w:r>
      <w:proofErr w:type="spellStart"/>
      <w:r>
        <w:t>Баевский</w:t>
      </w:r>
      <w:proofErr w:type="spellEnd"/>
      <w:r>
        <w:t xml:space="preserve"> Александр Янович, </w:t>
      </w:r>
      <w:proofErr w:type="spellStart"/>
      <w:r>
        <w:t>Курдин</w:t>
      </w:r>
      <w:proofErr w:type="spellEnd"/>
      <w:r>
        <w:t xml:space="preserve"> Михаил Юрьевич, которые на выборах получили наибольшее число голосов избирателей по отношению к другим кандидатам</w:t>
      </w:r>
      <w:bookmarkStart w:id="0" w:name="_GoBack"/>
      <w:bookmarkEnd w:id="0"/>
    </w:p>
    <w:sectPr w:rsidR="00B445C7" w:rsidSect="00E7224D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163935"/>
    <w:rsid w:val="002C6197"/>
    <w:rsid w:val="005B6A4B"/>
    <w:rsid w:val="006E3715"/>
    <w:rsid w:val="00831FB8"/>
    <w:rsid w:val="009B248E"/>
    <w:rsid w:val="00B445C7"/>
    <w:rsid w:val="00E7224D"/>
    <w:rsid w:val="00F1790E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78B4E-8F5A-435F-99DA-B5ADBF369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2025-09-15T01:44:00Z</cp:lastPrinted>
  <dcterms:created xsi:type="dcterms:W3CDTF">2025-09-17T11:28:00Z</dcterms:created>
  <dcterms:modified xsi:type="dcterms:W3CDTF">2025-10-09T07:03:00Z</dcterms:modified>
</cp:coreProperties>
</file>